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36" w:rsidRPr="007D768C" w:rsidRDefault="00962FBE" w:rsidP="00047C3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СРС</w:t>
      </w:r>
      <w:r w:rsidR="00047C36" w:rsidRPr="007D768C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047C36" w:rsidRPr="007D768C">
        <w:rPr>
          <w:rFonts w:ascii="Times New Roman" w:hAnsi="Times New Roman"/>
          <w:b/>
          <w:lang w:eastAsia="ru-RU"/>
        </w:rPr>
        <w:t xml:space="preserve">1 </w:t>
      </w:r>
      <w:r w:rsidR="00047C36" w:rsidRPr="007D768C">
        <w:rPr>
          <w:rFonts w:ascii="Times New Roman" w:hAnsi="Times New Roman"/>
          <w:lang w:eastAsia="ru-RU"/>
        </w:rPr>
        <w:t xml:space="preserve"> </w:t>
      </w:r>
      <w:r w:rsidR="00047C36" w:rsidRPr="007D768C">
        <w:rPr>
          <w:rFonts w:ascii="Times New Roman" w:hAnsi="Times New Roman"/>
        </w:rPr>
        <w:t>Теоретические</w:t>
      </w:r>
      <w:proofErr w:type="gramEnd"/>
      <w:r w:rsidR="00047C36" w:rsidRPr="007D768C">
        <w:rPr>
          <w:rFonts w:ascii="Times New Roman" w:hAnsi="Times New Roman"/>
        </w:rPr>
        <w:t xml:space="preserve"> основы  </w:t>
      </w:r>
      <w:r w:rsidR="00047C36" w:rsidRPr="007D768C">
        <w:rPr>
          <w:rFonts w:ascii="Times New Roman" w:hAnsi="Times New Roman"/>
          <w:lang w:val="kk-KZ"/>
        </w:rPr>
        <w:t>маркетинга и менеджмента</w:t>
      </w:r>
      <w:r w:rsidR="00047C36" w:rsidRPr="007D768C">
        <w:rPr>
          <w:rFonts w:ascii="Times New Roman" w:hAnsi="Times New Roman"/>
        </w:rPr>
        <w:t xml:space="preserve">.  </w:t>
      </w:r>
    </w:p>
    <w:p w:rsidR="00047C36" w:rsidRPr="007D768C" w:rsidRDefault="00962FBE" w:rsidP="00047C36">
      <w:pPr>
        <w:spacing w:after="0" w:line="240" w:lineRule="auto"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b/>
          <w:lang w:eastAsia="ru-RU"/>
        </w:rPr>
        <w:t>СРС</w:t>
      </w:r>
      <w:r w:rsidR="00047C36" w:rsidRPr="007D768C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047C36" w:rsidRPr="007D768C">
        <w:rPr>
          <w:rFonts w:ascii="Times New Roman" w:hAnsi="Times New Roman"/>
          <w:b/>
          <w:lang w:eastAsia="ru-RU"/>
        </w:rPr>
        <w:t xml:space="preserve">2 </w:t>
      </w:r>
      <w:r w:rsidR="00047C36" w:rsidRPr="007D768C">
        <w:rPr>
          <w:rFonts w:ascii="Times New Roman" w:hAnsi="Times New Roman"/>
          <w:lang w:eastAsia="ru-RU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Практический</w:t>
      </w:r>
      <w:proofErr w:type="gramEnd"/>
      <w:r w:rsidR="00047C36" w:rsidRPr="007D768C">
        <w:rPr>
          <w:rFonts w:ascii="Times New Roman" w:hAnsi="Times New Roman"/>
          <w:color w:val="000000"/>
        </w:rPr>
        <w:t xml:space="preserve"> опыт мировых музеев и современные подходы в сфере маркетинговых технологий.</w:t>
      </w:r>
    </w:p>
    <w:p w:rsidR="00047C36" w:rsidRPr="007D768C" w:rsidRDefault="00962FBE" w:rsidP="00047C3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СРС</w:t>
      </w:r>
      <w:r w:rsidR="00047C36" w:rsidRPr="007D768C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047C36" w:rsidRPr="007D768C">
        <w:rPr>
          <w:rFonts w:ascii="Times New Roman" w:hAnsi="Times New Roman"/>
          <w:b/>
          <w:lang w:eastAsia="ru-RU"/>
        </w:rPr>
        <w:t xml:space="preserve">3 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Особенности</w:t>
      </w:r>
      <w:proofErr w:type="gramEnd"/>
      <w:r w:rsidR="00047C36" w:rsidRPr="007D768C">
        <w:rPr>
          <w:rFonts w:ascii="Times New Roman" w:hAnsi="Times New Roman"/>
          <w:color w:val="000000"/>
        </w:rPr>
        <w:t xml:space="preserve"> менеджмента в музейной деятельности. Сущность и функции управления в музейном деле</w:t>
      </w:r>
    </w:p>
    <w:p w:rsidR="00047C36" w:rsidRPr="007D768C" w:rsidRDefault="00047C36" w:rsidP="00047C3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7D768C">
        <w:rPr>
          <w:rFonts w:ascii="Times New Roman" w:hAnsi="Times New Roman"/>
          <w:b/>
          <w:lang w:eastAsia="ru-RU"/>
        </w:rPr>
        <w:t>С</w:t>
      </w:r>
      <w:r w:rsidRPr="007D768C">
        <w:rPr>
          <w:rFonts w:ascii="Times New Roman" w:hAnsi="Times New Roman"/>
          <w:b/>
          <w:lang w:val="kk-KZ" w:eastAsia="ru-RU"/>
        </w:rPr>
        <w:t>РМП</w:t>
      </w:r>
      <w:r w:rsidR="00962FBE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962FBE">
        <w:rPr>
          <w:rFonts w:ascii="Times New Roman" w:hAnsi="Times New Roman"/>
          <w:b/>
          <w:lang w:eastAsia="ru-RU"/>
        </w:rPr>
        <w:t>4</w:t>
      </w:r>
      <w:r w:rsidRPr="007D768C">
        <w:rPr>
          <w:rFonts w:ascii="Times New Roman" w:hAnsi="Times New Roman"/>
          <w:lang w:eastAsia="ru-RU"/>
        </w:rPr>
        <w:t xml:space="preserve">  </w:t>
      </w:r>
      <w:r w:rsidRPr="007D768C">
        <w:rPr>
          <w:rFonts w:ascii="Times New Roman" w:hAnsi="Times New Roman"/>
          <w:lang w:val="kk-KZ"/>
        </w:rPr>
        <w:t>Социальный</w:t>
      </w:r>
      <w:proofErr w:type="gramEnd"/>
      <w:r w:rsidRPr="007D768C">
        <w:rPr>
          <w:rFonts w:ascii="Times New Roman" w:hAnsi="Times New Roman"/>
          <w:lang w:val="kk-KZ"/>
        </w:rPr>
        <w:t xml:space="preserve"> маркетинг в цивилизации досуга. </w:t>
      </w:r>
    </w:p>
    <w:p w:rsidR="00047C36" w:rsidRPr="007D768C" w:rsidRDefault="00962FBE" w:rsidP="00047C36">
      <w:pPr>
        <w:spacing w:after="0" w:line="240" w:lineRule="auto"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b/>
          <w:lang w:eastAsia="ru-RU"/>
        </w:rPr>
        <w:t xml:space="preserve">СРС </w:t>
      </w:r>
      <w:proofErr w:type="gramStart"/>
      <w:r>
        <w:rPr>
          <w:rFonts w:ascii="Times New Roman" w:hAnsi="Times New Roman"/>
          <w:b/>
          <w:lang w:eastAsia="ru-RU"/>
        </w:rPr>
        <w:t>5</w:t>
      </w:r>
      <w:r w:rsidR="00047C36" w:rsidRPr="007D768C">
        <w:rPr>
          <w:rFonts w:ascii="Times New Roman" w:hAnsi="Times New Roman"/>
          <w:b/>
          <w:lang w:eastAsia="ru-RU"/>
        </w:rPr>
        <w:t xml:space="preserve"> </w:t>
      </w:r>
      <w:r w:rsidR="00047C36" w:rsidRPr="007D768C">
        <w:rPr>
          <w:rFonts w:ascii="Times New Roman" w:hAnsi="Times New Roman"/>
          <w:lang w:eastAsia="ru-RU"/>
        </w:rPr>
        <w:t xml:space="preserve"> </w:t>
      </w:r>
      <w:r w:rsidR="00047C36" w:rsidRPr="007D768C">
        <w:rPr>
          <w:rStyle w:val="FontStyle25"/>
          <w:rFonts w:ascii="Times New Roman" w:hAnsi="Times New Roman"/>
          <w:lang w:val="kk-KZ"/>
        </w:rPr>
        <w:t>Музеи</w:t>
      </w:r>
      <w:proofErr w:type="gramEnd"/>
      <w:r w:rsidR="00047C36" w:rsidRPr="007D768C">
        <w:rPr>
          <w:rStyle w:val="FontStyle25"/>
          <w:rFonts w:ascii="Times New Roman" w:hAnsi="Times New Roman"/>
          <w:lang w:val="kk-KZ"/>
        </w:rPr>
        <w:t xml:space="preserve"> в мире культурных проектов в области менеджмента.</w:t>
      </w:r>
    </w:p>
    <w:p w:rsidR="00047C36" w:rsidRPr="007D768C" w:rsidRDefault="00962FBE" w:rsidP="00047C36">
      <w:pPr>
        <w:spacing w:after="0" w:line="240" w:lineRule="auto"/>
        <w:rPr>
          <w:rFonts w:ascii="Times New Roman" w:hAnsi="Times New Roman"/>
          <w:b/>
          <w:lang w:val="kk-KZ" w:eastAsia="ru-RU"/>
        </w:rPr>
      </w:pPr>
      <w:r>
        <w:rPr>
          <w:rFonts w:ascii="Times New Roman" w:hAnsi="Times New Roman"/>
          <w:b/>
          <w:lang w:val="kk-KZ"/>
        </w:rPr>
        <w:t>СРС 6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lang w:val="kk-KZ"/>
        </w:rPr>
        <w:t>Музей как единая команда в области менеджмента и маркетинга.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7</w:t>
      </w:r>
      <w:r w:rsidR="00047C36" w:rsidRPr="007D768C">
        <w:rPr>
          <w:rFonts w:ascii="Times New Roman" w:hAnsi="Times New Roman"/>
          <w:b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lang w:val="kk-KZ"/>
        </w:rPr>
        <w:t>Маркетинг как взаимодействие с аудиторией.</w:t>
      </w:r>
      <w:r w:rsidR="00047C36" w:rsidRPr="007D768C">
        <w:rPr>
          <w:rFonts w:ascii="Times New Roman" w:hAnsi="Times New Roman"/>
          <w:bCs/>
          <w:color w:val="000000"/>
        </w:rPr>
        <w:t xml:space="preserve">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СРС8</w:t>
      </w:r>
      <w:r w:rsidR="00047C36" w:rsidRPr="007D768C">
        <w:rPr>
          <w:rFonts w:ascii="Times New Roman" w:hAnsi="Times New Roman"/>
          <w:lang w:val="kk-KZ"/>
        </w:rPr>
        <w:t xml:space="preserve"> .</w:t>
      </w:r>
      <w:r w:rsidR="00047C36" w:rsidRPr="007D768C">
        <w:rPr>
          <w:rStyle w:val="FontStyle25"/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lang w:val="kk-KZ"/>
        </w:rPr>
        <w:t>Коммерческая деятельность музеев.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9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Персонал музея: основы организации. Способы разрешения конфликтных ситуаций.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10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>Сущность и формы организации  экскурсионной деятельности</w:t>
      </w:r>
      <w:r w:rsidR="00047C36" w:rsidRPr="007D768C">
        <w:rPr>
          <w:rFonts w:ascii="Times New Roman" w:hAnsi="Times New Roman"/>
          <w:lang w:val="kk-KZ"/>
        </w:rPr>
        <w:t xml:space="preserve"> как музейного маркетинга.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11</w:t>
      </w:r>
      <w:r w:rsidR="00047C36" w:rsidRPr="007D768C">
        <w:rPr>
          <w:rFonts w:ascii="Times New Roman" w:hAnsi="Times New Roman"/>
          <w:lang w:val="kk-KZ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 xml:space="preserve">Особенности кадрового состава </w:t>
      </w:r>
      <w:proofErr w:type="spellStart"/>
      <w:r w:rsidR="00047C36" w:rsidRPr="007D768C">
        <w:rPr>
          <w:rFonts w:ascii="Times New Roman" w:hAnsi="Times New Roman"/>
          <w:color w:val="000000"/>
        </w:rPr>
        <w:t>музея.методы</w:t>
      </w:r>
      <w:proofErr w:type="spellEnd"/>
      <w:r w:rsidR="00047C36" w:rsidRPr="007D768C">
        <w:rPr>
          <w:rFonts w:ascii="Times New Roman" w:hAnsi="Times New Roman"/>
          <w:color w:val="000000"/>
        </w:rPr>
        <w:t xml:space="preserve"> управления, их отраслевая специфика. Роль менеджера и организации его труда.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12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Персонал музея: основы организации</w:t>
      </w:r>
      <w:r w:rsidR="00047C36" w:rsidRPr="007D768C">
        <w:rPr>
          <w:rFonts w:ascii="Times New Roman" w:hAnsi="Times New Roman"/>
        </w:rPr>
        <w:t>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13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  <w:bCs/>
          <w:color w:val="000000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Режимы хранения музейных фондов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14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Управление фондами музея.</w:t>
      </w:r>
      <w:r w:rsidR="00047C36" w:rsidRPr="007D768C">
        <w:rPr>
          <w:rFonts w:ascii="Times New Roman" w:hAnsi="Times New Roman"/>
          <w:color w:val="000000"/>
          <w:lang w:val="kk-KZ"/>
        </w:rPr>
        <w:t xml:space="preserve">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СРС</w:t>
      </w:r>
      <w:r w:rsidR="00047C36" w:rsidRPr="007D768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15</w:t>
      </w:r>
      <w:r w:rsidR="00047C36" w:rsidRPr="007D768C">
        <w:rPr>
          <w:rFonts w:ascii="Times New Roman" w:hAnsi="Times New Roman"/>
          <w:bCs/>
          <w:color w:val="000000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>Управление финансами музея.</w:t>
      </w:r>
      <w:r w:rsidR="00047C36" w:rsidRPr="007D768C">
        <w:rPr>
          <w:rFonts w:ascii="Times New Roman" w:hAnsi="Times New Roman"/>
          <w:color w:val="000000"/>
          <w:lang w:val="kk-KZ"/>
        </w:rPr>
        <w:t xml:space="preserve">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16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</w:t>
      </w:r>
      <w:r w:rsidR="00047C36" w:rsidRPr="007D768C">
        <w:rPr>
          <w:rFonts w:ascii="Times New Roman" w:hAnsi="Times New Roman"/>
          <w:color w:val="000000"/>
        </w:rPr>
        <w:t xml:space="preserve">Организация содействия музея.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17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  <w:bCs/>
          <w:color w:val="000000"/>
        </w:rPr>
        <w:t xml:space="preserve"> Организация музейных экскурсий</w:t>
      </w:r>
      <w:r w:rsidR="00047C36" w:rsidRPr="007D768C">
        <w:rPr>
          <w:rFonts w:ascii="Times New Roman" w:hAnsi="Times New Roman"/>
          <w:b/>
          <w:bCs/>
          <w:color w:val="000000"/>
        </w:rPr>
        <w:t xml:space="preserve">    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18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Общая характеристика экскурсионной деятельности.</w:t>
      </w:r>
    </w:p>
    <w:p w:rsidR="00047C36" w:rsidRPr="007D768C" w:rsidRDefault="00962FBE" w:rsidP="0004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19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  <w:bCs/>
          <w:color w:val="000000"/>
        </w:rPr>
        <w:t xml:space="preserve"> Практическое применение логики в экскурсионной деятельности</w:t>
      </w:r>
      <w:r w:rsidR="00047C36" w:rsidRPr="007D768C">
        <w:rPr>
          <w:rFonts w:ascii="Times New Roman" w:hAnsi="Times New Roman"/>
          <w:bCs/>
          <w:color w:val="000000"/>
          <w:lang w:val="kk-KZ"/>
        </w:rPr>
        <w:t>.</w:t>
      </w:r>
    </w:p>
    <w:p w:rsidR="00047C36" w:rsidRPr="007D768C" w:rsidRDefault="00962FBE" w:rsidP="00047C36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20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Формы</w:t>
      </w:r>
      <w:r w:rsidR="00047C36" w:rsidRPr="007D768C">
        <w:rPr>
          <w:rFonts w:ascii="Times New Roman" w:hAnsi="Times New Roman"/>
          <w:lang w:val="kk-KZ"/>
        </w:rPr>
        <w:t xml:space="preserve"> </w:t>
      </w:r>
      <w:r w:rsidR="00047C36" w:rsidRPr="007D768C">
        <w:rPr>
          <w:rFonts w:ascii="Times New Roman" w:hAnsi="Times New Roman"/>
        </w:rPr>
        <w:t>экскурсионной деятельности</w:t>
      </w:r>
      <w:r w:rsidR="00047C36" w:rsidRPr="007D768C">
        <w:rPr>
          <w:rFonts w:ascii="Times New Roman" w:hAnsi="Times New Roman"/>
          <w:lang w:val="kk-KZ"/>
        </w:rPr>
        <w:t>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21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Психология в экскурсионной деятельности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22</w:t>
      </w:r>
      <w:r w:rsidR="00047C36" w:rsidRPr="007D768C">
        <w:rPr>
          <w:rFonts w:ascii="Times New Roman" w:hAnsi="Times New Roman"/>
          <w:bCs/>
          <w:color w:val="000000"/>
        </w:rPr>
        <w:t>Классификация экскурсий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</w:t>
      </w:r>
      <w:r w:rsidR="00047C36" w:rsidRPr="007D768C">
        <w:rPr>
          <w:rFonts w:ascii="Times New Roman" w:hAnsi="Times New Roman"/>
          <w:lang w:val="kk-KZ"/>
        </w:rPr>
        <w:t>3.</w:t>
      </w:r>
      <w:r w:rsidR="00047C36" w:rsidRPr="007D768C">
        <w:rPr>
          <w:rFonts w:ascii="Times New Roman" w:hAnsi="Times New Roman"/>
          <w:bCs/>
          <w:color w:val="000000"/>
        </w:rPr>
        <w:t xml:space="preserve"> Экскурсия как средство эстетического воспитания</w:t>
      </w:r>
    </w:p>
    <w:p w:rsidR="00047C36" w:rsidRPr="007D768C" w:rsidRDefault="00962FBE" w:rsidP="00047C36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24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Fonts w:ascii="Times New Roman" w:hAnsi="Times New Roman"/>
        </w:rPr>
        <w:t xml:space="preserve"> Стандарты качества экскурсионной деятельности</w:t>
      </w:r>
      <w:r w:rsidR="00047C36" w:rsidRPr="007D768C">
        <w:rPr>
          <w:rFonts w:ascii="Times New Roman" w:hAnsi="Times New Roman"/>
          <w:lang w:val="kk-KZ"/>
        </w:rPr>
        <w:t>.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26</w:t>
      </w:r>
      <w:r w:rsidR="00047C36" w:rsidRPr="007D768C">
        <w:rPr>
          <w:rFonts w:ascii="Times New Roman" w:hAnsi="Times New Roman"/>
          <w:bCs/>
          <w:color w:val="000000"/>
        </w:rPr>
        <w:t xml:space="preserve"> Особенности профессии экскурсовода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27</w:t>
      </w:r>
      <w:r w:rsidR="00047C36" w:rsidRPr="007D768C">
        <w:rPr>
          <w:rFonts w:ascii="Times New Roman" w:hAnsi="Times New Roman"/>
          <w:lang w:val="kk-KZ"/>
        </w:rPr>
        <w:t>.</w:t>
      </w:r>
      <w:r w:rsidR="00047C36" w:rsidRPr="007D768C">
        <w:rPr>
          <w:rStyle w:val="FontStyle25"/>
          <w:rFonts w:ascii="Times New Roman" w:hAnsi="Times New Roman"/>
        </w:rPr>
        <w:t xml:space="preserve"> История становления экскурсионной деятельности     </w:t>
      </w:r>
    </w:p>
    <w:p w:rsidR="00047C36" w:rsidRPr="007D768C" w:rsidRDefault="00962FBE" w:rsidP="00047C3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28</w:t>
      </w:r>
      <w:r w:rsidR="00047C36" w:rsidRPr="007D768C">
        <w:rPr>
          <w:rFonts w:ascii="Times New Roman" w:hAnsi="Times New Roman"/>
          <w:b/>
          <w:bCs/>
          <w:color w:val="000000"/>
        </w:rPr>
        <w:t xml:space="preserve"> </w:t>
      </w:r>
      <w:r w:rsidR="00047C36" w:rsidRPr="007D768C">
        <w:rPr>
          <w:rFonts w:ascii="Times New Roman" w:hAnsi="Times New Roman"/>
          <w:bCs/>
          <w:color w:val="000000"/>
        </w:rPr>
        <w:t>Качество экскурсионного обслуживания</w:t>
      </w:r>
    </w:p>
    <w:p w:rsidR="00BD2684" w:rsidRDefault="00962FBE" w:rsidP="00047C36">
      <w:pPr>
        <w:spacing w:after="0" w:line="240" w:lineRule="auto"/>
      </w:pPr>
      <w:r>
        <w:rPr>
          <w:rFonts w:ascii="Times New Roman" w:hAnsi="Times New Roman"/>
          <w:lang w:val="kk-KZ"/>
        </w:rPr>
        <w:t>СРС</w:t>
      </w:r>
      <w:r w:rsidR="00047C36" w:rsidRPr="007D76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29</w:t>
      </w:r>
      <w:bookmarkStart w:id="0" w:name="_GoBack"/>
      <w:bookmarkEnd w:id="0"/>
      <w:r w:rsidR="00047C36" w:rsidRPr="007D768C">
        <w:rPr>
          <w:rFonts w:ascii="Times New Roman" w:hAnsi="Times New Roman"/>
          <w:lang w:val="kk-KZ"/>
        </w:rPr>
        <w:t>. Экскурсионная методика</w:t>
      </w:r>
    </w:p>
    <w:sectPr w:rsidR="00BD2684" w:rsidSect="00BD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36"/>
    <w:rsid w:val="00047C36"/>
    <w:rsid w:val="001E5C3C"/>
    <w:rsid w:val="00272903"/>
    <w:rsid w:val="003342C3"/>
    <w:rsid w:val="00803E34"/>
    <w:rsid w:val="00893F79"/>
    <w:rsid w:val="00945B03"/>
    <w:rsid w:val="00962FBE"/>
    <w:rsid w:val="00BD2684"/>
    <w:rsid w:val="00D1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BEA"/>
  <w15:docId w15:val="{B9DD9740-F4E1-4416-8616-E5D94617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047C36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047C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2020-10-28T03:37:00Z</dcterms:created>
  <dcterms:modified xsi:type="dcterms:W3CDTF">2020-10-28T03:37:00Z</dcterms:modified>
</cp:coreProperties>
</file>